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BEE2" w14:textId="77777777" w:rsidR="005D7877" w:rsidRPr="0024557D" w:rsidRDefault="005D7877" w:rsidP="005D7877">
      <w:pPr>
        <w:pStyle w:val="2"/>
        <w:rPr>
          <w:rFonts w:ascii="Tahoma" w:hAnsi="Tahoma" w:cs="Tahoma"/>
          <w:sz w:val="18"/>
          <w:szCs w:val="18"/>
        </w:rPr>
      </w:pPr>
      <w:bookmarkStart w:id="0" w:name="_Toc63411071"/>
      <w:r w:rsidRPr="0024557D">
        <w:rPr>
          <w:rFonts w:ascii="Tahoma" w:hAnsi="Tahoma" w:cs="Tahoma"/>
          <w:sz w:val="18"/>
          <w:szCs w:val="18"/>
        </w:rPr>
        <w:t>ΟΙΚΟΝΟΜΙΚΗ ΠΡΟΣΦΟΡΑ (ΥΠΟΔΕΙΓΜΑ)</w:t>
      </w:r>
      <w:bookmarkEnd w:id="0"/>
    </w:p>
    <w:p w14:paraId="4F12B8BC" w14:textId="77777777" w:rsidR="005D7877" w:rsidRPr="00220B11" w:rsidRDefault="005D7877" w:rsidP="005D7877">
      <w:pPr>
        <w:spacing w:line="276" w:lineRule="auto"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 xml:space="preserve">Για την Προκήρυξη συνοπτικού διαγωνισμού για την προμήθεια </w:t>
      </w:r>
      <w:r w:rsidRPr="00043946">
        <w:rPr>
          <w:rFonts w:ascii="Tahoma" w:hAnsi="Tahoma" w:cs="Tahoma"/>
          <w:sz w:val="18"/>
          <w:szCs w:val="18"/>
        </w:rPr>
        <w:t>ηλεκτρονικ</w:t>
      </w:r>
      <w:r>
        <w:rPr>
          <w:rFonts w:ascii="Tahoma" w:hAnsi="Tahoma" w:cs="Tahoma"/>
          <w:sz w:val="18"/>
          <w:szCs w:val="18"/>
        </w:rPr>
        <w:t>ών υπολογιστών και παρελκόμενων</w:t>
      </w:r>
      <w:r w:rsidRPr="00043946">
        <w:rPr>
          <w:rFonts w:ascii="Tahoma" w:hAnsi="Tahoma" w:cs="Tahoma"/>
          <w:sz w:val="18"/>
          <w:szCs w:val="18"/>
        </w:rPr>
        <w:t>, μηχανή προβ</w:t>
      </w:r>
      <w:r>
        <w:rPr>
          <w:rFonts w:ascii="Tahoma" w:hAnsi="Tahoma" w:cs="Tahoma"/>
          <w:sz w:val="18"/>
          <w:szCs w:val="18"/>
        </w:rPr>
        <w:t>ολής-</w:t>
      </w:r>
      <w:proofErr w:type="spellStart"/>
      <w:r>
        <w:rPr>
          <w:rFonts w:ascii="Tahoma" w:hAnsi="Tahoma" w:cs="Tahoma"/>
          <w:sz w:val="18"/>
          <w:szCs w:val="18"/>
        </w:rPr>
        <w:t>Projector</w:t>
      </w:r>
      <w:proofErr w:type="spellEnd"/>
      <w:r>
        <w:rPr>
          <w:rFonts w:ascii="Tahoma" w:hAnsi="Tahoma" w:cs="Tahoma"/>
          <w:sz w:val="18"/>
          <w:szCs w:val="18"/>
        </w:rPr>
        <w:t xml:space="preserve"> και πανί προβολής</w:t>
      </w:r>
      <w:r w:rsidRPr="0004394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43946">
        <w:rPr>
          <w:rFonts w:ascii="Tahoma" w:hAnsi="Tahoma" w:cs="Tahoma"/>
          <w:sz w:val="18"/>
          <w:szCs w:val="18"/>
        </w:rPr>
        <w:t>πολυμηχα</w:t>
      </w:r>
      <w:r>
        <w:rPr>
          <w:rFonts w:ascii="Tahoma" w:hAnsi="Tahoma" w:cs="Tahoma"/>
          <w:sz w:val="18"/>
          <w:szCs w:val="18"/>
        </w:rPr>
        <w:t>νημάτων</w:t>
      </w:r>
      <w:proofErr w:type="spellEnd"/>
      <w:r>
        <w:rPr>
          <w:rFonts w:ascii="Tahoma" w:hAnsi="Tahoma" w:cs="Tahoma"/>
          <w:sz w:val="18"/>
          <w:szCs w:val="18"/>
        </w:rPr>
        <w:t>-εκτυπωτών, σκάνερ και πακέτων</w:t>
      </w:r>
      <w:r w:rsidRPr="00043946">
        <w:rPr>
          <w:rFonts w:ascii="Tahoma" w:hAnsi="Tahoma" w:cs="Tahoma"/>
          <w:sz w:val="18"/>
          <w:szCs w:val="18"/>
        </w:rPr>
        <w:t xml:space="preserve"> λογισμικού </w:t>
      </w:r>
      <w:r w:rsidRPr="00220B11">
        <w:rPr>
          <w:rFonts w:ascii="Tahoma" w:hAnsi="Tahoma" w:cs="Tahoma"/>
          <w:sz w:val="18"/>
          <w:szCs w:val="18"/>
        </w:rPr>
        <w:t xml:space="preserve">για τις ανάγκες του προγράμματος </w:t>
      </w:r>
      <w:r>
        <w:rPr>
          <w:rFonts w:ascii="Tahoma" w:hAnsi="Tahoma" w:cs="Tahoma"/>
          <w:sz w:val="18"/>
          <w:szCs w:val="18"/>
        </w:rPr>
        <w:t xml:space="preserve">«Εκπόνηση δράσεων του Εθνικού Προγράμματος Συλλογής Αλιευτικών Δεδομένων στο πλαίσιο </w:t>
      </w:r>
      <w:proofErr w:type="spellStart"/>
      <w:r>
        <w:rPr>
          <w:rFonts w:ascii="Tahoma" w:hAnsi="Tahoma" w:cs="Tahoma"/>
          <w:sz w:val="18"/>
          <w:szCs w:val="18"/>
        </w:rPr>
        <w:t>ενωσιακών</w:t>
      </w:r>
      <w:proofErr w:type="spellEnd"/>
      <w:r>
        <w:rPr>
          <w:rFonts w:ascii="Tahoma" w:hAnsi="Tahoma" w:cs="Tahoma"/>
          <w:sz w:val="18"/>
          <w:szCs w:val="18"/>
        </w:rPr>
        <w:t xml:space="preserve"> και εθνικών απαιτήσεων» (ΟΠΣ 5004055).</w:t>
      </w:r>
    </w:p>
    <w:p w14:paraId="1C45D12D" w14:textId="77777777" w:rsidR="005D7877" w:rsidRPr="00220B11" w:rsidRDefault="005D7877" w:rsidP="005D7877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D766CC3" w14:textId="77777777" w:rsidR="005D7877" w:rsidRPr="00AE250C" w:rsidRDefault="005D7877" w:rsidP="005D7877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AE250C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AE250C">
        <w:rPr>
          <w:rFonts w:ascii="Tahoma" w:hAnsi="Tahoma" w:cs="Tahoma"/>
          <w:b/>
          <w:sz w:val="18"/>
          <w:szCs w:val="18"/>
          <w:lang w:val="el-GR"/>
        </w:rPr>
        <w:t>Ινστιτούτο Αλιευτικής Έρευνας</w:t>
      </w:r>
    </w:p>
    <w:p w14:paraId="03373E46" w14:textId="77777777" w:rsidR="005D7877" w:rsidRDefault="005D7877" w:rsidP="005D7877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AE250C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14:paraId="795CB734" w14:textId="77777777" w:rsidR="005D7877" w:rsidRPr="00AE250C" w:rsidRDefault="005D7877" w:rsidP="005D7877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</w:p>
    <w:p w14:paraId="74ED336F" w14:textId="77777777" w:rsidR="005D7877" w:rsidRPr="00AE250C" w:rsidRDefault="005D7877" w:rsidP="005D7877">
      <w:pPr>
        <w:spacing w:line="276" w:lineRule="auto"/>
        <w:jc w:val="center"/>
        <w:rPr>
          <w:rFonts w:ascii="Tahoma" w:hAnsi="Tahoma" w:cs="Tahoma"/>
          <w:b/>
          <w:bCs w:val="0"/>
          <w:iCs/>
          <w:sz w:val="18"/>
          <w:szCs w:val="18"/>
        </w:rPr>
      </w:pPr>
      <w:r w:rsidRPr="00AE250C">
        <w:rPr>
          <w:rFonts w:ascii="Tahoma" w:hAnsi="Tahoma" w:cs="Tahoma"/>
          <w:b/>
          <w:iCs/>
          <w:sz w:val="18"/>
          <w:szCs w:val="18"/>
        </w:rPr>
        <w:t>ΣΤΟΙΧΕΙΑ ΟΙΚΟΝΟΜΙΚΗΣ ΠΡΟΣΦΟΡΑΣ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1559"/>
        <w:gridCol w:w="2693"/>
      </w:tblGrid>
      <w:tr w:rsidR="005D7877" w:rsidRPr="0053782F" w14:paraId="08556255" w14:textId="77777777" w:rsidTr="009D1B8D">
        <w:trPr>
          <w:trHeight w:val="682"/>
        </w:trPr>
        <w:tc>
          <w:tcPr>
            <w:tcW w:w="3227" w:type="dxa"/>
          </w:tcPr>
          <w:p w14:paraId="4ADB2FAC" w14:textId="77777777" w:rsidR="005D7877" w:rsidRPr="003317BA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17BA">
              <w:rPr>
                <w:rFonts w:ascii="Tahoma" w:hAnsi="Tahoma" w:cs="Tahoma"/>
                <w:b/>
                <w:sz w:val="18"/>
                <w:szCs w:val="18"/>
              </w:rPr>
              <w:t>ΠΡΟΣΦΕΡΟΜΕΝΑ ΕΙΔΗ</w:t>
            </w:r>
          </w:p>
        </w:tc>
        <w:tc>
          <w:tcPr>
            <w:tcW w:w="1701" w:type="dxa"/>
          </w:tcPr>
          <w:p w14:paraId="55C0A72F" w14:textId="77777777" w:rsidR="005D7877" w:rsidRPr="003317BA" w:rsidRDefault="005D7877" w:rsidP="009D1B8D">
            <w:pPr>
              <w:spacing w:line="276" w:lineRule="auto"/>
              <w:jc w:val="left"/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ΚΑΘΑΡ</w:t>
            </w:r>
            <w:r w:rsidRPr="003317BA">
              <w:rPr>
                <w:rFonts w:ascii="Tahoma" w:hAnsi="Tahoma" w:cs="Tahoma"/>
                <w:b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317BA">
              <w:rPr>
                <w:rFonts w:ascii="Tahoma" w:hAnsi="Tahoma" w:cs="Tahoma"/>
                <w:b/>
                <w:sz w:val="18"/>
                <w:szCs w:val="18"/>
              </w:rPr>
              <w:t>ΠΟΣΟ  (ΧΩΡΙΣ Φ.Π.Α.)</w:t>
            </w:r>
          </w:p>
          <w:p w14:paraId="5ADA9DC6" w14:textId="77777777" w:rsidR="005D7877" w:rsidRPr="003317BA" w:rsidRDefault="005D7877" w:rsidP="009D1B8D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E39DC2" w14:textId="77777777" w:rsidR="005D7877" w:rsidRPr="003317BA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17BA">
              <w:rPr>
                <w:rFonts w:ascii="Tahoma" w:hAnsi="Tahoma" w:cs="Tahoma"/>
                <w:b/>
                <w:sz w:val="18"/>
                <w:szCs w:val="18"/>
              </w:rPr>
              <w:t>ΣΥΝΟΛΙΚΟ ΠΟΣΟ</w:t>
            </w:r>
          </w:p>
          <w:p w14:paraId="2A27D360" w14:textId="77777777" w:rsidR="005D7877" w:rsidRPr="003317BA" w:rsidRDefault="005D7877" w:rsidP="009D1B8D">
            <w:pPr>
              <w:spacing w:line="276" w:lineRule="auto"/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3317BA">
              <w:rPr>
                <w:rFonts w:ascii="Tahoma" w:hAnsi="Tahoma" w:cs="Tahoma"/>
                <w:b/>
                <w:sz w:val="18"/>
                <w:szCs w:val="18"/>
              </w:rPr>
              <w:t>(ΜΕ Φ.Π.Α.)</w:t>
            </w:r>
          </w:p>
          <w:p w14:paraId="54E4D0AE" w14:textId="77777777" w:rsidR="005D7877" w:rsidRPr="003317BA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9269600" w14:textId="77777777" w:rsidR="005D7877" w:rsidRPr="003317BA" w:rsidRDefault="005D7877" w:rsidP="009D1B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0BBF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ΣΥΜΜΟΡΦΩΣΗ ΜΕ </w:t>
            </w:r>
            <w:r w:rsidRPr="00060BBF"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  <w:t xml:space="preserve">ΑΡΘΡΟ </w:t>
            </w:r>
            <w:r w:rsidRPr="00060BBF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4(2911/29-7-2021):ΕΙΔΙΚΕΣ ΑΠΑΙΤΗΣΕΙΣ/ΤΕΧΝΙΚΕΣ ΠΡΟΔΙΑΓΡΑΦΕΣ </w:t>
            </w:r>
            <w:r w:rsidRPr="00060BBF">
              <w:rPr>
                <w:rFonts w:ascii="Tahoma" w:hAnsi="Tahoma" w:cs="Tahoma"/>
                <w:b/>
                <w:sz w:val="18"/>
                <w:szCs w:val="18"/>
              </w:rPr>
              <w:t>(ΝΑΙ/ΟΧΙ)</w:t>
            </w:r>
          </w:p>
        </w:tc>
      </w:tr>
      <w:tr w:rsidR="005D7877" w:rsidRPr="0053782F" w14:paraId="23EEC207" w14:textId="77777777" w:rsidTr="009D1B8D">
        <w:trPr>
          <w:trHeight w:val="1031"/>
        </w:trPr>
        <w:tc>
          <w:tcPr>
            <w:tcW w:w="3227" w:type="dxa"/>
          </w:tcPr>
          <w:p w14:paraId="4EAA12AC" w14:textId="77777777" w:rsidR="005D7877" w:rsidRPr="0053782F" w:rsidRDefault="005D7877" w:rsidP="009D1B8D">
            <w:pPr>
              <w:spacing w:line="276" w:lineRule="auto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  <w:r w:rsidRPr="0014268E">
              <w:rPr>
                <w:rFonts w:ascii="Tahoma" w:hAnsi="Tahoma" w:cs="Tahoma"/>
                <w:b/>
                <w:sz w:val="18"/>
                <w:szCs w:val="18"/>
                <w:u w:val="single"/>
              </w:rPr>
              <w:t>Τμήμα Α: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Φορητοί, σταθεροί ηλεκτρονικοί υπολογιστές</w:t>
            </w:r>
            <w:r w:rsidRPr="00CD5CB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 xml:space="preserve">οθόνες </w:t>
            </w:r>
            <w:r w:rsidRPr="0014268E">
              <w:rPr>
                <w:rFonts w:ascii="Tahoma" w:hAnsi="Tahoma" w:cs="Tahoma"/>
                <w:sz w:val="18"/>
                <w:szCs w:val="18"/>
              </w:rPr>
              <w:t>(CPV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14268E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0213000</w:t>
            </w:r>
            <w:r w:rsidRPr="00893570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5,</w:t>
            </w:r>
            <w:r w:rsidRPr="00893570">
              <w:rPr>
                <w:rFonts w:ascii="Tahoma" w:hAnsi="Tahoma" w:cs="Tahoma"/>
                <w:sz w:val="18"/>
                <w:szCs w:val="18"/>
              </w:rPr>
              <w:t>30213300-8</w:t>
            </w:r>
            <w:r>
              <w:rPr>
                <w:rFonts w:ascii="Tahoma" w:hAnsi="Tahoma" w:cs="Tahoma"/>
                <w:sz w:val="18"/>
                <w:szCs w:val="18"/>
              </w:rPr>
              <w:t>, 30231000-7</w:t>
            </w:r>
            <w:r w:rsidRPr="0014268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D9B285F" w14:textId="77777777" w:rsidR="005D7877" w:rsidRPr="0053782F" w:rsidRDefault="005D7877" w:rsidP="009D1B8D">
            <w:pPr>
              <w:spacing w:line="276" w:lineRule="auto"/>
              <w:jc w:val="left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7468C72F" w14:textId="77777777" w:rsidR="005D7877" w:rsidRPr="0053782F" w:rsidRDefault="005D7877" w:rsidP="009D1B8D">
            <w:pPr>
              <w:spacing w:line="276" w:lineRule="auto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72AE4DE2" w14:textId="77777777" w:rsidR="005D7877" w:rsidRPr="0053782F" w:rsidRDefault="005D7877" w:rsidP="009D1B8D">
            <w:pPr>
              <w:spacing w:line="276" w:lineRule="auto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</w:tr>
      <w:tr w:rsidR="005D7877" w:rsidRPr="0053782F" w14:paraId="61C92E27" w14:textId="77777777" w:rsidTr="009D1B8D">
        <w:trPr>
          <w:trHeight w:val="723"/>
        </w:trPr>
        <w:tc>
          <w:tcPr>
            <w:tcW w:w="3227" w:type="dxa"/>
          </w:tcPr>
          <w:p w14:paraId="199641D0" w14:textId="77777777" w:rsidR="005D7877" w:rsidRPr="0053782F" w:rsidRDefault="005D7877" w:rsidP="009D1B8D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14268E">
              <w:rPr>
                <w:rFonts w:ascii="Tahoma" w:hAnsi="Tahoma" w:cs="Tahoma"/>
                <w:b/>
                <w:sz w:val="18"/>
                <w:szCs w:val="18"/>
                <w:u w:val="single"/>
              </w:rPr>
              <w:t>Τμήμα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Β</w:t>
            </w:r>
            <w:r w:rsidRPr="0014268E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Μηχανή</w:t>
            </w:r>
            <w:r w:rsidRPr="00545B4A">
              <w:rPr>
                <w:rFonts w:ascii="Tahoma" w:hAnsi="Tahoma" w:cs="Tahoma"/>
                <w:sz w:val="18"/>
                <w:szCs w:val="18"/>
              </w:rPr>
              <w:t xml:space="preserve"> προβολής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45B4A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45B4A">
              <w:rPr>
                <w:rFonts w:ascii="Tahoma" w:hAnsi="Tahoma" w:cs="Tahoma"/>
                <w:sz w:val="18"/>
                <w:szCs w:val="18"/>
              </w:rPr>
              <w:t>Projector</w:t>
            </w:r>
            <w:proofErr w:type="spellEnd"/>
            <w:r w:rsidRPr="00545B4A">
              <w:rPr>
                <w:rFonts w:ascii="Tahoma" w:hAnsi="Tahoma" w:cs="Tahoma"/>
                <w:sz w:val="18"/>
                <w:szCs w:val="18"/>
              </w:rPr>
              <w:t xml:space="preserve"> και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πανί προβολής </w:t>
            </w:r>
            <w:r w:rsidRPr="00545B4A">
              <w:rPr>
                <w:rFonts w:ascii="Tahoma" w:hAnsi="Tahoma" w:cs="Tahoma"/>
                <w:sz w:val="18"/>
                <w:szCs w:val="18"/>
              </w:rPr>
              <w:t>(CPVs:38652100-1)</w:t>
            </w:r>
          </w:p>
        </w:tc>
        <w:tc>
          <w:tcPr>
            <w:tcW w:w="1701" w:type="dxa"/>
          </w:tcPr>
          <w:p w14:paraId="3467960A" w14:textId="77777777" w:rsidR="005D7877" w:rsidRPr="0053782F" w:rsidRDefault="005D7877" w:rsidP="009D1B8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04F3D06F" w14:textId="77777777" w:rsidR="005D7877" w:rsidRPr="0053782F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88FDACA" w14:textId="77777777" w:rsidR="005D7877" w:rsidRPr="0053782F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5D7877" w:rsidRPr="00AE250C" w14:paraId="7D741C72" w14:textId="77777777" w:rsidTr="009D1B8D">
        <w:trPr>
          <w:trHeight w:val="723"/>
        </w:trPr>
        <w:tc>
          <w:tcPr>
            <w:tcW w:w="3227" w:type="dxa"/>
          </w:tcPr>
          <w:p w14:paraId="7DFC85E6" w14:textId="77777777" w:rsidR="005D7877" w:rsidRPr="00CB1FB9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4268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Τμήμα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Γ</w:t>
            </w:r>
            <w:r w:rsidRPr="0014268E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Π</w:t>
            </w:r>
            <w:r w:rsidRPr="007E7607">
              <w:rPr>
                <w:rFonts w:ascii="Tahoma" w:hAnsi="Tahoma" w:cs="Tahoma"/>
                <w:sz w:val="18"/>
                <w:szCs w:val="18"/>
              </w:rPr>
              <w:t>ολυμηχανήματα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760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7607">
              <w:rPr>
                <w:rFonts w:ascii="Tahoma" w:hAnsi="Tahoma" w:cs="Tahoma"/>
                <w:sz w:val="18"/>
                <w:szCs w:val="18"/>
              </w:rPr>
              <w:t>εκτυπωτές (CPV :42991200-1)</w:t>
            </w:r>
            <w:r>
              <w:rPr>
                <w:rFonts w:ascii="Tahoma" w:hAnsi="Tahoma" w:cs="Tahoma"/>
                <w:sz w:val="18"/>
                <w:szCs w:val="18"/>
              </w:rPr>
              <w:t xml:space="preserve"> και σκάνερ </w:t>
            </w:r>
            <w:r w:rsidRPr="006E615C">
              <w:rPr>
                <w:rFonts w:ascii="Tahoma" w:hAnsi="Tahoma" w:cs="Tahoma"/>
                <w:sz w:val="18"/>
                <w:szCs w:val="18"/>
              </w:rPr>
              <w:t>(CPV:38520000-6)</w:t>
            </w:r>
          </w:p>
        </w:tc>
        <w:tc>
          <w:tcPr>
            <w:tcW w:w="1701" w:type="dxa"/>
          </w:tcPr>
          <w:p w14:paraId="5BA9D2CC" w14:textId="77777777" w:rsidR="005D7877" w:rsidRPr="00AE250C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08BAE5" w14:textId="77777777" w:rsidR="005D7877" w:rsidRPr="00AE250C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F6B469" w14:textId="77777777" w:rsidR="005D7877" w:rsidRPr="00AE250C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D7877" w:rsidRPr="00AE250C" w14:paraId="3444D3D6" w14:textId="77777777" w:rsidTr="009D1B8D">
        <w:trPr>
          <w:trHeight w:val="723"/>
        </w:trPr>
        <w:tc>
          <w:tcPr>
            <w:tcW w:w="3227" w:type="dxa"/>
          </w:tcPr>
          <w:p w14:paraId="6A744ECD" w14:textId="77777777" w:rsidR="005D7877" w:rsidRDefault="005D7877" w:rsidP="009D1B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4268E">
              <w:rPr>
                <w:rFonts w:ascii="Tahoma" w:hAnsi="Tahoma" w:cs="Tahoma"/>
                <w:b/>
                <w:sz w:val="18"/>
                <w:szCs w:val="18"/>
                <w:u w:val="single"/>
              </w:rPr>
              <w:t>Τμήμα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Δ</w:t>
            </w:r>
            <w:r w:rsidRPr="0014268E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Πακέτα Λογισμικού </w:t>
            </w:r>
            <w:r w:rsidRPr="0014268E">
              <w:rPr>
                <w:rFonts w:ascii="Tahoma" w:hAnsi="Tahoma" w:cs="Tahoma"/>
                <w:sz w:val="18"/>
                <w:szCs w:val="18"/>
              </w:rPr>
              <w:t>(CPV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:48300000-1</w:t>
            </w:r>
            <w:r w:rsidRPr="0014268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B000563" w14:textId="77777777" w:rsidR="005D7877" w:rsidRPr="00AE250C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DB648F" w14:textId="77777777" w:rsidR="005D7877" w:rsidRPr="00AE250C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DAD8143" w14:textId="77777777" w:rsidR="005D7877" w:rsidRPr="00AE250C" w:rsidRDefault="005D7877" w:rsidP="009D1B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F7F932E" w14:textId="77777777" w:rsidR="005D7877" w:rsidRPr="00AE250C" w:rsidRDefault="005D7877" w:rsidP="005D7877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</w:p>
    <w:p w14:paraId="6C3E2EC4" w14:textId="77777777" w:rsidR="005D7877" w:rsidRPr="00AE250C" w:rsidRDefault="005D7877" w:rsidP="005D7877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AE250C">
        <w:rPr>
          <w:rFonts w:ascii="Tahoma" w:hAnsi="Tahoma" w:cs="Tahoma"/>
          <w:b/>
          <w:sz w:val="18"/>
          <w:szCs w:val="18"/>
        </w:rPr>
        <w:t xml:space="preserve"> Τόπος – Ημερομηνία:</w:t>
      </w:r>
    </w:p>
    <w:p w14:paraId="2894F3FD" w14:textId="77777777" w:rsidR="005D7877" w:rsidRPr="00F3736B" w:rsidRDefault="005D7877" w:rsidP="005D7877">
      <w:pPr>
        <w:spacing w:line="276" w:lineRule="auto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>Δηλώνω ως υποψήφιος ότι</w:t>
      </w:r>
      <w:r w:rsidRPr="00F3736B">
        <w:rPr>
          <w:rFonts w:ascii="Tahoma" w:hAnsi="Tahoma" w:cs="Tahoma"/>
          <w:sz w:val="18"/>
          <w:szCs w:val="18"/>
        </w:rPr>
        <w:t>:</w:t>
      </w:r>
    </w:p>
    <w:p w14:paraId="75610234" w14:textId="77777777" w:rsidR="005D7877" w:rsidRPr="00BE5A00" w:rsidRDefault="005D7877" w:rsidP="005D7877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BE5A00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14:paraId="259E882B" w14:textId="77777777" w:rsidR="005D7877" w:rsidRDefault="005D7877" w:rsidP="005D7877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BE5A00">
        <w:rPr>
          <w:rFonts w:ascii="Tahoma" w:hAnsi="Tahoma" w:cs="Tahoma"/>
          <w:sz w:val="18"/>
          <w:szCs w:val="18"/>
        </w:rPr>
        <w:t xml:space="preserve">η προσφορά ισχύει για διάστημα τουλάχιστον </w:t>
      </w:r>
      <w:r>
        <w:rPr>
          <w:rFonts w:ascii="Tahoma" w:hAnsi="Tahoma" w:cs="Tahoma"/>
          <w:sz w:val="18"/>
          <w:szCs w:val="18"/>
        </w:rPr>
        <w:t>έξι (06</w:t>
      </w:r>
      <w:r w:rsidRPr="00BE5A00">
        <w:rPr>
          <w:rFonts w:ascii="Tahoma" w:hAnsi="Tahoma" w:cs="Tahoma"/>
          <w:sz w:val="18"/>
          <w:szCs w:val="18"/>
        </w:rPr>
        <w:t>) μηνών από την επόμενη μέρα της καταληκτικής ημερομηνίας υποβολής της.</w:t>
      </w:r>
    </w:p>
    <w:p w14:paraId="4DDA9616" w14:textId="77777777" w:rsidR="005D7877" w:rsidRPr="00532B67" w:rsidRDefault="005D7877" w:rsidP="005D7877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532B67">
        <w:rPr>
          <w:rFonts w:ascii="Tahoma" w:hAnsi="Tahoma" w:cs="Tahoma"/>
          <w:sz w:val="18"/>
          <w:szCs w:val="18"/>
        </w:rPr>
        <w:t xml:space="preserve">παρέχω εγγύηση καλής λειτουργίας των προσφερόμενων ειδών για ένα (1) έτος, το </w:t>
      </w:r>
      <w:proofErr w:type="spellStart"/>
      <w:r w:rsidRPr="00532B67">
        <w:rPr>
          <w:rFonts w:ascii="Tahoma" w:hAnsi="Tahoma" w:cs="Tahoma"/>
          <w:sz w:val="18"/>
          <w:szCs w:val="18"/>
        </w:rPr>
        <w:t>service</w:t>
      </w:r>
      <w:proofErr w:type="spellEnd"/>
      <w:r w:rsidRPr="00532B67">
        <w:rPr>
          <w:rFonts w:ascii="Tahoma" w:hAnsi="Tahoma" w:cs="Tahoma"/>
          <w:sz w:val="18"/>
          <w:szCs w:val="18"/>
        </w:rPr>
        <w:t xml:space="preserve"> από ειδικευμένο προσωπικό της εταιρείας, καθώς και την εκπαίδευση του προσωπικού στη λειτουργία του.</w:t>
      </w:r>
    </w:p>
    <w:p w14:paraId="55BCBA3C" w14:textId="77777777" w:rsidR="005D7877" w:rsidRPr="00AE250C" w:rsidRDefault="005D7877" w:rsidP="005D7877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AE250C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14:paraId="7649F4E2" w14:textId="77777777" w:rsidR="0012386D" w:rsidRDefault="0012386D"/>
    <w:sectPr w:rsidR="00123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F6"/>
    <w:rsid w:val="0012386D"/>
    <w:rsid w:val="004472F6"/>
    <w:rsid w:val="005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FCA2-7647-4F51-8E6C-49080949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877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2">
    <w:name w:val="heading 2"/>
    <w:basedOn w:val="a"/>
    <w:next w:val="a"/>
    <w:link w:val="2Char"/>
    <w:autoRedefine/>
    <w:uiPriority w:val="99"/>
    <w:qFormat/>
    <w:rsid w:val="005D7877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5D7877"/>
    <w:rPr>
      <w:rFonts w:ascii="Calibri" w:eastAsia="Times New Roman" w:hAnsi="Calibri" w:cs="Times New Roman"/>
      <w:b/>
      <w:bCs/>
      <w:iCs/>
      <w:sz w:val="26"/>
      <w:szCs w:val="26"/>
    </w:rPr>
  </w:style>
  <w:style w:type="paragraph" w:styleId="a3">
    <w:name w:val="List Paragraph"/>
    <w:basedOn w:val="a"/>
    <w:uiPriority w:val="34"/>
    <w:qFormat/>
    <w:rsid w:val="005D7877"/>
    <w:pPr>
      <w:ind w:left="720"/>
      <w:contextualSpacing/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5D7877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2021-07-29T08:08:00Z</dcterms:created>
  <dcterms:modified xsi:type="dcterms:W3CDTF">2021-07-29T08:08:00Z</dcterms:modified>
</cp:coreProperties>
</file>